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附件1</w:t>
      </w:r>
    </w:p>
    <w:tbl>
      <w:tblPr>
        <w:tblStyle w:val="3"/>
        <w:tblW w:w="9195" w:type="dxa"/>
        <w:tblInd w:w="-8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4665"/>
        <w:gridCol w:w="3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景谷傣族彝族自治县中医医院医学装备征询目录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产品介绍时间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空气升温器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23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24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25" name="图片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13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28" name="图片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29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26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1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21" name="图片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10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11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27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12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18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650"/>
                  <wp:effectExtent l="0" t="0" r="0" b="0"/>
                  <wp:wrapNone/>
                  <wp:docPr id="15" name="图片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输血输液加温仪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双通道注射泵</w:t>
            </w:r>
          </w:p>
        </w:tc>
        <w:tc>
          <w:tcPr>
            <w:tcW w:w="3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单通道注射泵 </w:t>
            </w:r>
          </w:p>
        </w:tc>
        <w:tc>
          <w:tcPr>
            <w:tcW w:w="3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输液泵</w:t>
            </w:r>
          </w:p>
        </w:tc>
        <w:tc>
          <w:tcPr>
            <w:tcW w:w="3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麻醉苏醒床（手术对接转运床）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可视喉镜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全自动心肺复苏机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7" name="图片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6" name="图片_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8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22" name="图片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7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9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20" name="图片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4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7" name="图片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5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2" name="图片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" name="图片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6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4" name="图片_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8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6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8" name="图片_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7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3" name="图片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2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5" name="图片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4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21" name="图片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_5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00" name="图片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_3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99" name="图片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_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01" name="图片_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_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14" name="图片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_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95" name="图片_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_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10" name="图片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_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98" name="图片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_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05" name="图片_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_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19" name="图片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_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02" name="图片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_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23" name="图片_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_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03" name="图片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24" name="图片_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_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16" name="图片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_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04" name="图片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_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22" name="图片_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_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06" name="图片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_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15" name="图片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新生儿脉搏血氧饱和度传感器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中药离子导入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经鼻高流量湿化氧疗机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17" name="图片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_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18" name="图片_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_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25" name="图片_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_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96" name="图片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_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07" name="图片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_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11" name="图片_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_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12" name="图片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_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94" name="图片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新生儿复苏台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电动人流吸引器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多功能艾灸仪（无烟艾灸仪）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13" name="图片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_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20" name="图片_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_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97" name="图片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_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08" name="图片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_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09" name="图片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30" name="图片_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_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42" name="图片_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_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35" name="图片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_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44" name="图片_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_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36" name="图片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_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28" name="图片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_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39" name="图片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_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31" name="图片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37" name="图片_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_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46" name="图片_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_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53" name="图片_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_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710" cy="121285"/>
                  <wp:effectExtent l="0" t="0" r="0" b="0"/>
                  <wp:wrapNone/>
                  <wp:docPr id="143" name="图片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54" name="图片_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_8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40" name="图片_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_7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55" name="图片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_6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32" name="图片_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_5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41" name="图片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_4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38" name="图片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_3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56" name="图片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_2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47" name="图片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_1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红外低频综合治疗仪(内腔治疗仪)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手术牵引架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关节镜设备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710" cy="121285"/>
                  <wp:effectExtent l="0" t="0" r="0" b="0"/>
                  <wp:wrapNone/>
                  <wp:docPr id="133" name="图片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24小时动态血压心电监测仪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57" name="图片_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_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34" name="图片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_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52" name="图片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_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45" name="图片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_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48" name="图片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49" name="图片_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_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50" name="图片_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_8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26" name="图片_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_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27" name="图片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_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710" cy="121285"/>
                  <wp:effectExtent l="0" t="0" r="0" b="0"/>
                  <wp:wrapNone/>
                  <wp:docPr id="151" name="图片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29" name="图片_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_5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66" name="图片_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_7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77" name="图片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_6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63" name="图片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_1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78" name="图片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_3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59" name="图片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_4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19380"/>
                  <wp:effectExtent l="0" t="0" r="0" b="0"/>
                  <wp:wrapNone/>
                  <wp:docPr id="179" name="图片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_2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62" name="图片_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_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60" name="图片_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_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72" name="图片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_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74" name="图片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_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71" name="图片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_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75" name="图片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710" cy="121285"/>
                  <wp:effectExtent l="0" t="0" r="0" b="0"/>
                  <wp:wrapNone/>
                  <wp:docPr id="180" name="图片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58" name="图片_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_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shd w:val="clear" w:color="auto" w:fill="FFC00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265" cy="121285"/>
                  <wp:effectExtent l="0" t="0" r="0" b="0"/>
                  <wp:wrapNone/>
                  <wp:docPr id="173" name="图片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_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立式高压蒸汽灭菌器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76" name="图片_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_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61" name="图片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_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65" name="图片_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_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64" name="图片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_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67" name="图片_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_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68" name="图片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_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69" name="图片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_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70" name="图片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电子支气管内窥镜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无创呼吸机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2" name="图片_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5" name="图片_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7" name="图片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60" name="图片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1" name="图片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0" name="图片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2" name="图片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2" name="图片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61" name="图片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4" name="图片_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0" name="图片_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3" name="图片_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8" name="图片_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9" name="图片_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7" name="图片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6" name="图片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背心式排痰仪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4" name="图片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6" name="图片_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3" name="图片_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3" name="图片_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1" name="图片_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4" name="图片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5" name="图片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5" name="图片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医用无线中低频治疗仪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6" name="图片_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9" name="图片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57" name="图片_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0" name="图片_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1" name="图片_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38" name="图片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8" name="图片_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49" name="图片_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85" name="图片_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_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76" name="图片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77" name="图片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84" name="图片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_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75" name="图片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64" name="图片_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73" name="图片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78" name="图片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多导睡眠记录仪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66" name="图片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86" name="图片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67" name="图片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90" name="图片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68" name="图片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87" name="图片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91" name="图片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93" name="图片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睡眠呼吸初筛仪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79" name="图片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_1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88" name="图片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_4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92" name="图片_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_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62" name="图片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2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63" name="图片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1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71" name="图片_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7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69" name="图片_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65" name="图片_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72" name="图片_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5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81" name="图片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_2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80" name="图片_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82" name="图片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_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70" name="图片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74" name="图片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89" name="图片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83" name="图片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_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90" name="图片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_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84" name="图片_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_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202" name="图片_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_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99" name="图片_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_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82" name="图片_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_8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81" name="图片_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_6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205" name="图片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_3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193" name="图片_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_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95" name="图片_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_7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210" name="图片_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_6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211" name="图片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204" name="图片_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_8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96" name="图片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_4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203" name="图片_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图片_5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0015"/>
                  <wp:effectExtent l="0" t="0" r="0" b="0"/>
                  <wp:wrapNone/>
                  <wp:docPr id="188" name="图片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_3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920"/>
                  <wp:effectExtent l="0" t="0" r="0" b="0"/>
                  <wp:wrapNone/>
                  <wp:docPr id="212" name="图片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_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牙科综合治疗椅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87" name="图片_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_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83" name="图片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_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85" name="图片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208" name="图片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图片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86" name="图片_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_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206" name="图片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97" name="图片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91" name="图片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_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89" name="图片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92" name="图片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94" name="图片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198" name="图片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_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200" name="图片_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_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201" name="图片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207" name="图片_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_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" cy="121285"/>
                  <wp:effectExtent l="0" t="0" r="0" b="0"/>
                  <wp:wrapNone/>
                  <wp:docPr id="209" name="图片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口腔离心机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石膏模型震荡机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限时5分钟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C613B"/>
    <w:rsid w:val="5865307A"/>
    <w:rsid w:val="6DED0F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2024-03-29T02:45:00Z</dcterms:created>
  <dc:creator>Administrator</dc:creator>
  <cp:lastModifiedBy>中医院采购管理科</cp:lastModifiedBy>
  <dcterms:modified xsi:type="dcterms:W3CDTF">2024-03-29T02:52:30Z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